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41" w:rsidRPr="00C84B82" w:rsidRDefault="00C84B82">
      <w:pPr>
        <w:rPr>
          <w:b/>
        </w:rPr>
      </w:pPr>
      <w:r w:rsidRPr="00C84B82">
        <w:rPr>
          <w:b/>
        </w:rPr>
        <w:t>1° PROVA SCRITTA</w:t>
      </w:r>
    </w:p>
    <w:p w:rsidR="003119E4" w:rsidRDefault="003119E4">
      <w:r>
        <w:t xml:space="preserve">Busta A </w:t>
      </w:r>
    </w:p>
    <w:p w:rsidR="003119E4" w:rsidRDefault="003119E4" w:rsidP="00177FFB">
      <w:pPr>
        <w:pStyle w:val="Paragrafoelenco"/>
        <w:numPr>
          <w:ilvl w:val="0"/>
          <w:numId w:val="5"/>
        </w:numPr>
      </w:pPr>
      <w:r>
        <w:t xml:space="preserve">Il candidato illustri le attività </w:t>
      </w:r>
      <w:r w:rsidR="00243492">
        <w:t>di competenza del comune</w:t>
      </w:r>
      <w:r w:rsidR="0053184A">
        <w:t xml:space="preserve"> in materia di diritto allo studio.</w:t>
      </w:r>
    </w:p>
    <w:p w:rsidR="006906C0" w:rsidRDefault="006906C0" w:rsidP="00177FFB">
      <w:pPr>
        <w:pStyle w:val="Paragrafoelenco"/>
        <w:numPr>
          <w:ilvl w:val="0"/>
          <w:numId w:val="5"/>
        </w:numPr>
      </w:pPr>
      <w:r>
        <w:t>Il candidato tratti degli strumenti della programmazione degli enti locali</w:t>
      </w:r>
      <w:r w:rsidR="00CC235E">
        <w:t>.</w:t>
      </w:r>
    </w:p>
    <w:p w:rsidR="006906C0" w:rsidRDefault="00C84B82" w:rsidP="00177FFB">
      <w:pPr>
        <w:pStyle w:val="Paragrafoelenco"/>
        <w:numPr>
          <w:ilvl w:val="0"/>
          <w:numId w:val="5"/>
        </w:numPr>
      </w:pPr>
      <w:r>
        <w:t>Il</w:t>
      </w:r>
      <w:r w:rsidR="001A1F3D">
        <w:t xml:space="preserve"> candidato tratti della figura del responsabile del servizio e del responsabile del procedimento</w:t>
      </w:r>
    </w:p>
    <w:p w:rsidR="0085157D" w:rsidRDefault="0085157D" w:rsidP="007F6B4B"/>
    <w:p w:rsidR="00C84B82" w:rsidRPr="00C84B82" w:rsidRDefault="00C84B82" w:rsidP="00C84B82">
      <w:pPr>
        <w:rPr>
          <w:b/>
        </w:rPr>
      </w:pPr>
      <w:r w:rsidRPr="00C84B82">
        <w:rPr>
          <w:b/>
        </w:rPr>
        <w:t>1° PROVA SCRITTA</w:t>
      </w:r>
    </w:p>
    <w:p w:rsidR="00BB3B9D" w:rsidRDefault="003119E4" w:rsidP="00BB3B9D">
      <w:r>
        <w:t>Busta B</w:t>
      </w:r>
      <w:r w:rsidR="00EF5205">
        <w:t xml:space="preserve"> (Estratta)</w:t>
      </w:r>
    </w:p>
    <w:p w:rsidR="003119E4" w:rsidRDefault="00BB3B9D" w:rsidP="00BB3B9D">
      <w:pPr>
        <w:pStyle w:val="Paragrafoelenco"/>
        <w:numPr>
          <w:ilvl w:val="0"/>
          <w:numId w:val="3"/>
        </w:numPr>
      </w:pPr>
      <w:r>
        <w:t xml:space="preserve">Il </w:t>
      </w:r>
      <w:r w:rsidR="003119E4">
        <w:t>candidato illustri le attività proprie dell’ente locale per garantire la fruizione degli impianti sportivi di proprietà degli enti pubblici territoriali</w:t>
      </w:r>
      <w:r>
        <w:t>.</w:t>
      </w:r>
    </w:p>
    <w:p w:rsidR="002F61D4" w:rsidRDefault="00C84B82" w:rsidP="00C84B82">
      <w:pPr>
        <w:pStyle w:val="Paragrafoelenco"/>
        <w:numPr>
          <w:ilvl w:val="0"/>
          <w:numId w:val="3"/>
        </w:numPr>
      </w:pPr>
      <w:r>
        <w:t>Il</w:t>
      </w:r>
      <w:r w:rsidR="006906C0">
        <w:t xml:space="preserve"> candidato tratti del piano esecutivo di gestione degli enti locali</w:t>
      </w:r>
      <w:r w:rsidR="00CC235E">
        <w:t>.</w:t>
      </w:r>
    </w:p>
    <w:p w:rsidR="001A1F3D" w:rsidRDefault="00C84B82" w:rsidP="00C84B82">
      <w:pPr>
        <w:pStyle w:val="Paragrafoelenco"/>
        <w:numPr>
          <w:ilvl w:val="0"/>
          <w:numId w:val="3"/>
        </w:numPr>
      </w:pPr>
      <w:r>
        <w:t>Il</w:t>
      </w:r>
      <w:r w:rsidR="001A1F3D">
        <w:t xml:space="preserve"> candidato tratti delle tipologie di responsabilità di un pubblico dipendente</w:t>
      </w:r>
    </w:p>
    <w:p w:rsidR="00CC235E" w:rsidRDefault="00CC235E" w:rsidP="003119E4"/>
    <w:p w:rsidR="00C84B82" w:rsidRPr="00C84B82" w:rsidRDefault="00C84B82" w:rsidP="00C84B82">
      <w:pPr>
        <w:rPr>
          <w:b/>
        </w:rPr>
      </w:pPr>
      <w:r w:rsidRPr="00C84B82">
        <w:rPr>
          <w:b/>
        </w:rPr>
        <w:t>1° PROVA SCRITTA</w:t>
      </w:r>
    </w:p>
    <w:p w:rsidR="002F61D4" w:rsidRDefault="002F61D4" w:rsidP="003119E4">
      <w:r>
        <w:t>Busta C</w:t>
      </w:r>
    </w:p>
    <w:p w:rsidR="007E3751" w:rsidRDefault="007E3751" w:rsidP="008D43C0">
      <w:pPr>
        <w:pStyle w:val="Paragrafoelenco"/>
        <w:numPr>
          <w:ilvl w:val="0"/>
          <w:numId w:val="1"/>
        </w:numPr>
      </w:pPr>
      <w:r>
        <w:t xml:space="preserve"> Il candidato illustri </w:t>
      </w:r>
      <w:r w:rsidR="00CC235E">
        <w:t>i compiti</w:t>
      </w:r>
      <w:r>
        <w:t xml:space="preserve"> propri dell’ente locale in materia di Informazione e accoglienza turistica</w:t>
      </w:r>
      <w:r w:rsidR="008D43C0">
        <w:t>.</w:t>
      </w:r>
    </w:p>
    <w:p w:rsidR="006906C0" w:rsidRDefault="006906C0" w:rsidP="006906C0">
      <w:pPr>
        <w:pStyle w:val="Paragrafoelenco"/>
        <w:numPr>
          <w:ilvl w:val="0"/>
          <w:numId w:val="1"/>
        </w:numPr>
      </w:pPr>
      <w:r>
        <w:t>Il candidato tratti delle regole generali per l’assunzione degli impegni di spesa e illustri gli elementi essenziali della determinazione a contrarre.</w:t>
      </w:r>
    </w:p>
    <w:p w:rsidR="001A1F3D" w:rsidRDefault="001A1F3D" w:rsidP="006906C0">
      <w:pPr>
        <w:pStyle w:val="Paragrafoelenco"/>
        <w:numPr>
          <w:ilvl w:val="0"/>
          <w:numId w:val="1"/>
        </w:numPr>
      </w:pPr>
      <w:r>
        <w:t>Il candidato tratti del diritto di accesso agli atti amministrativi</w:t>
      </w:r>
      <w:r w:rsidR="006E5416">
        <w:t>, delinei le principali</w:t>
      </w:r>
      <w:r w:rsidR="00ED7B6B">
        <w:t xml:space="preserve"> differenze tra accesso civico </w:t>
      </w:r>
      <w:r w:rsidR="006E5416">
        <w:t>accesso gene</w:t>
      </w:r>
      <w:r w:rsidR="00ED7B6B">
        <w:t>ralizzato.</w:t>
      </w:r>
    </w:p>
    <w:p w:rsidR="003119E4" w:rsidRDefault="003119E4"/>
    <w:p w:rsidR="00C84B82" w:rsidRDefault="00C84B82"/>
    <w:p w:rsidR="00C84B82" w:rsidRDefault="00C84B82"/>
    <w:p w:rsidR="00C84B82" w:rsidRDefault="00C84B82"/>
    <w:p w:rsidR="00C84B82" w:rsidRDefault="00C84B82"/>
    <w:p w:rsidR="00C84B82" w:rsidRDefault="00C84B82"/>
    <w:p w:rsidR="00C84B82" w:rsidRDefault="00C84B82"/>
    <w:p w:rsidR="00C84B82" w:rsidRDefault="00C84B82"/>
    <w:p w:rsidR="00C84B82" w:rsidRDefault="00C84B82"/>
    <w:p w:rsidR="00C84B82" w:rsidRDefault="00C84B82"/>
    <w:p w:rsidR="00C84B82" w:rsidRDefault="00C84B82"/>
    <w:p w:rsidR="00C84B82" w:rsidRDefault="00C84B82"/>
    <w:p w:rsidR="00C84B82" w:rsidRDefault="00C84B82"/>
    <w:p w:rsidR="00C84B82" w:rsidRDefault="00C84B82"/>
    <w:p w:rsidR="00C84B82" w:rsidRDefault="00C84B82">
      <w:pPr>
        <w:rPr>
          <w:b/>
        </w:rPr>
      </w:pPr>
      <w:r w:rsidRPr="00C84B82">
        <w:rPr>
          <w:b/>
        </w:rPr>
        <w:lastRenderedPageBreak/>
        <w:t>2° PROVA SCRITTA</w:t>
      </w:r>
      <w:r>
        <w:rPr>
          <w:b/>
        </w:rPr>
        <w:t xml:space="preserve"> (TEORICO-PRATICA)</w:t>
      </w:r>
    </w:p>
    <w:p w:rsidR="00C84B82" w:rsidRDefault="00C84B82" w:rsidP="00C84B82">
      <w:r>
        <w:t>Busta A</w:t>
      </w:r>
      <w:r w:rsidR="00EF5205">
        <w:t xml:space="preserve"> (Estratta</w:t>
      </w:r>
      <w:bookmarkStart w:id="0" w:name="_GoBack"/>
      <w:bookmarkEnd w:id="0"/>
      <w:r w:rsidR="00EF5205">
        <w:t xml:space="preserve">) </w:t>
      </w:r>
    </w:p>
    <w:p w:rsidR="00C84B82" w:rsidRDefault="00C84B82" w:rsidP="00C84B82">
      <w:r>
        <w:t>Il candidato rediga l’atto con cui la giunta comunale concede il patrocinio e l’uso gratuito del Teatro all’Associazione Gamma per lo svolgimento delle attività della Associazione. Nello stesso atto la Giunta concede il contributo economico di Mille euro.</w:t>
      </w:r>
    </w:p>
    <w:p w:rsidR="00C84B82" w:rsidRDefault="00C84B82" w:rsidP="00C84B82"/>
    <w:p w:rsidR="00C84B82" w:rsidRDefault="00C84B82" w:rsidP="00C84B82">
      <w:pPr>
        <w:rPr>
          <w:b/>
        </w:rPr>
      </w:pPr>
      <w:r w:rsidRPr="00C84B82">
        <w:rPr>
          <w:b/>
        </w:rPr>
        <w:t>2° PROVA SCRITTA</w:t>
      </w:r>
      <w:r>
        <w:rPr>
          <w:b/>
        </w:rPr>
        <w:t xml:space="preserve"> (TEORICO-PRATICA)</w:t>
      </w:r>
    </w:p>
    <w:p w:rsidR="00C84B82" w:rsidRDefault="00C84B82" w:rsidP="00C84B82">
      <w:r>
        <w:t>Busta B</w:t>
      </w:r>
    </w:p>
    <w:p w:rsidR="00C84B82" w:rsidRDefault="00C84B82" w:rsidP="00C84B82">
      <w:r>
        <w:t xml:space="preserve">Il Comune acquista materiale di cancelleria per gli uffici per euro </w:t>
      </w:r>
      <w:proofErr w:type="spellStart"/>
      <w:r>
        <w:t>milleduecentoventi</w:t>
      </w:r>
      <w:proofErr w:type="spellEnd"/>
      <w:r>
        <w:t>, comprensivi di IVA. Il candidato rediga il relativo atto con l’impegno di spesa.</w:t>
      </w:r>
    </w:p>
    <w:p w:rsidR="00C84B82" w:rsidRDefault="00C84B82" w:rsidP="00C84B82"/>
    <w:p w:rsidR="00C84B82" w:rsidRDefault="00C84B82" w:rsidP="00C84B82">
      <w:pPr>
        <w:rPr>
          <w:b/>
        </w:rPr>
      </w:pPr>
      <w:r w:rsidRPr="00C84B82">
        <w:rPr>
          <w:b/>
        </w:rPr>
        <w:t>2° PROVA SCRITTA</w:t>
      </w:r>
      <w:r>
        <w:rPr>
          <w:b/>
        </w:rPr>
        <w:t xml:space="preserve"> (TEORICO-PRATICA)</w:t>
      </w:r>
    </w:p>
    <w:p w:rsidR="00C84B82" w:rsidRDefault="00C84B82" w:rsidP="00C84B82">
      <w:r>
        <w:t>Busta C</w:t>
      </w:r>
    </w:p>
    <w:p w:rsidR="00C84B82" w:rsidRDefault="00C84B82" w:rsidP="00C84B82">
      <w:r>
        <w:t xml:space="preserve">Il comune deve affidare il servizio di rilegatura delle deliberazioni comunali per una spesa prevista di euro </w:t>
      </w:r>
      <w:proofErr w:type="spellStart"/>
      <w:r>
        <w:t>milleduecentoventi</w:t>
      </w:r>
      <w:proofErr w:type="spellEnd"/>
      <w:r>
        <w:t xml:space="preserve"> comprensivi di Iva. Il</w:t>
      </w:r>
      <w:r>
        <w:t xml:space="preserve"> candidato rediga la relativa</w:t>
      </w:r>
      <w:r w:rsidRPr="00C84B82">
        <w:t xml:space="preserve"> </w:t>
      </w:r>
      <w:r>
        <w:t>determinazione a contrarre.</w:t>
      </w:r>
    </w:p>
    <w:p w:rsidR="00C84B82" w:rsidRPr="00C84B82" w:rsidRDefault="00C84B82" w:rsidP="00C84B82"/>
    <w:sectPr w:rsidR="00C84B82" w:rsidRPr="00C84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D68B3"/>
    <w:multiLevelType w:val="hybridMultilevel"/>
    <w:tmpl w:val="45F2C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4890"/>
    <w:multiLevelType w:val="hybridMultilevel"/>
    <w:tmpl w:val="E110E6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308E7"/>
    <w:multiLevelType w:val="hybridMultilevel"/>
    <w:tmpl w:val="256E4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5648"/>
    <w:multiLevelType w:val="hybridMultilevel"/>
    <w:tmpl w:val="971A4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231A8"/>
    <w:multiLevelType w:val="hybridMultilevel"/>
    <w:tmpl w:val="A8265E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E4"/>
    <w:rsid w:val="0002065B"/>
    <w:rsid w:val="00177FFB"/>
    <w:rsid w:val="001A1F3D"/>
    <w:rsid w:val="00243492"/>
    <w:rsid w:val="002A6341"/>
    <w:rsid w:val="002F61D4"/>
    <w:rsid w:val="003119E4"/>
    <w:rsid w:val="0053184A"/>
    <w:rsid w:val="006906C0"/>
    <w:rsid w:val="006B4195"/>
    <w:rsid w:val="006E5416"/>
    <w:rsid w:val="007E3751"/>
    <w:rsid w:val="007F6B4B"/>
    <w:rsid w:val="0085157D"/>
    <w:rsid w:val="008D43C0"/>
    <w:rsid w:val="009D766B"/>
    <w:rsid w:val="00BB3B9D"/>
    <w:rsid w:val="00C84B82"/>
    <w:rsid w:val="00CC235E"/>
    <w:rsid w:val="00ED7B6B"/>
    <w:rsid w:val="00E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1752-CADE-415D-9E10-CCC6EC2F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6C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Miori Mariateresa</dc:creator>
  <cp:keywords/>
  <dc:description/>
  <cp:lastModifiedBy>Sannito Federica</cp:lastModifiedBy>
  <cp:revision>2</cp:revision>
  <cp:lastPrinted>2019-10-03T06:23:00Z</cp:lastPrinted>
  <dcterms:created xsi:type="dcterms:W3CDTF">2019-10-21T12:30:00Z</dcterms:created>
  <dcterms:modified xsi:type="dcterms:W3CDTF">2019-10-21T12:30:00Z</dcterms:modified>
</cp:coreProperties>
</file>