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55" w:rsidRPr="001A4C55" w:rsidRDefault="001A4C55" w:rsidP="006D32F1">
      <w:pPr>
        <w:spacing w:line="260" w:lineRule="exact"/>
        <w:jc w:val="center"/>
        <w:rPr>
          <w:rFonts w:ascii="Garamond" w:hAnsi="Garamond"/>
          <w:b/>
        </w:rPr>
      </w:pPr>
      <w:r w:rsidRPr="001A4C55">
        <w:rPr>
          <w:rFonts w:ascii="Garamond" w:hAnsi="Garamond"/>
          <w:b/>
        </w:rPr>
        <w:t>INFORMATIVA RIGUARDO AL TRATTAMENTO DEI DATI PERSONALI</w:t>
      </w:r>
    </w:p>
    <w:p w:rsidR="008A3705" w:rsidRPr="005B40D4" w:rsidRDefault="001A4C55" w:rsidP="006D32F1">
      <w:pPr>
        <w:spacing w:line="2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(Art</w:t>
      </w:r>
      <w:r w:rsidRPr="001A4C55">
        <w:rPr>
          <w:rFonts w:ascii="Garamond" w:hAnsi="Garamond"/>
          <w:b/>
        </w:rPr>
        <w:t>. 13 R</w:t>
      </w:r>
      <w:r w:rsidR="004F112A">
        <w:rPr>
          <w:rFonts w:ascii="Garamond" w:hAnsi="Garamond"/>
          <w:b/>
        </w:rPr>
        <w:t>eg</w:t>
      </w:r>
      <w:r w:rsidRPr="001A4C55">
        <w:rPr>
          <w:rFonts w:ascii="Garamond" w:hAnsi="Garamond"/>
          <w:b/>
        </w:rPr>
        <w:t>. UE 2016/679)</w:t>
      </w:r>
    </w:p>
    <w:p w:rsidR="007D5AE4" w:rsidRDefault="007D5AE4" w:rsidP="006D32F1">
      <w:pPr>
        <w:spacing w:line="260" w:lineRule="exact"/>
        <w:rPr>
          <w:rFonts w:ascii="Garamond" w:hAnsi="Garamond"/>
        </w:rPr>
      </w:pPr>
    </w:p>
    <w:p w:rsidR="001A4C55" w:rsidRPr="001A4C55" w:rsidRDefault="001A4C55" w:rsidP="006D32F1">
      <w:pPr>
        <w:shd w:val="clear" w:color="auto" w:fill="FFFFFF"/>
        <w:spacing w:before="225" w:after="225" w:line="260" w:lineRule="exact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i/>
          <w:iCs/>
          <w:lang w:eastAsia="it-IT"/>
        </w:rPr>
        <w:t>Gentilissimo</w:t>
      </w:r>
      <w:r w:rsidRPr="001A4C55">
        <w:rPr>
          <w:rFonts w:ascii="Garamond" w:eastAsia="Times New Roman" w:hAnsi="Garamond"/>
          <w:lang w:eastAsia="it-IT"/>
        </w:rPr>
        <w:t>,</w:t>
      </w:r>
    </w:p>
    <w:p w:rsid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ai fini previsti dal Regolamento UE 2016/679 sopra richiamato (di seguito “G.D.P.R. 2016/679”), recante le nuove disposizioni a tutela della “privacy” e relativo alla protezione e al trattamento dei dati personali, si informa che il trattamento dei dati personali da Lei già forniti ed acquisiti e che da Lei saranno forniti in futuro in qualità di “interessato”, saranno oggetto di trattamento nel rispetto della normativa prevista dal citato Regolamento e degli obblighi di riservatezza, correttezza, liceità e trasparenza.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b/>
          <w:lang w:eastAsia="it-IT"/>
        </w:rPr>
      </w:pPr>
      <w:r w:rsidRPr="001A4C55">
        <w:rPr>
          <w:rFonts w:ascii="Garamond" w:eastAsia="Times New Roman" w:hAnsi="Garamond"/>
          <w:b/>
          <w:lang w:eastAsia="it-IT"/>
        </w:rPr>
        <w:t xml:space="preserve">a) </w:t>
      </w:r>
      <w:r>
        <w:rPr>
          <w:rFonts w:ascii="Garamond" w:eastAsia="Times New Roman" w:hAnsi="Garamond"/>
          <w:b/>
          <w:lang w:eastAsia="it-IT"/>
        </w:rPr>
        <w:t>Titolare del trattamento</w:t>
      </w:r>
    </w:p>
    <w:p w:rsid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Il titolare del trattamento è </w:t>
      </w:r>
      <w:r w:rsidR="00350783" w:rsidRPr="00350783">
        <w:rPr>
          <w:rFonts w:ascii="Garamond" w:eastAsia="Times New Roman" w:hAnsi="Garamond"/>
          <w:lang w:eastAsia="it-IT"/>
        </w:rPr>
        <w:t>il Comune di Castelfranco Veneto, con sede in via F.</w:t>
      </w:r>
      <w:r w:rsidR="00350783">
        <w:rPr>
          <w:rFonts w:ascii="Garamond" w:eastAsia="Times New Roman" w:hAnsi="Garamond"/>
          <w:lang w:eastAsia="it-IT"/>
        </w:rPr>
        <w:t xml:space="preserve"> </w:t>
      </w:r>
      <w:r w:rsidR="00350783" w:rsidRPr="00350783">
        <w:rPr>
          <w:rFonts w:ascii="Garamond" w:eastAsia="Times New Roman" w:hAnsi="Garamond"/>
          <w:lang w:eastAsia="it-IT"/>
        </w:rPr>
        <w:t>M.</w:t>
      </w:r>
      <w:r w:rsidR="00350783">
        <w:rPr>
          <w:rFonts w:ascii="Garamond" w:eastAsia="Times New Roman" w:hAnsi="Garamond"/>
          <w:lang w:eastAsia="it-IT"/>
        </w:rPr>
        <w:t xml:space="preserve"> </w:t>
      </w:r>
      <w:r w:rsidR="00350783" w:rsidRPr="00350783">
        <w:rPr>
          <w:rFonts w:ascii="Garamond" w:eastAsia="Times New Roman" w:hAnsi="Garamond"/>
          <w:lang w:eastAsia="it-IT"/>
        </w:rPr>
        <w:t>Preti n.</w:t>
      </w:r>
      <w:r w:rsidR="00350783">
        <w:rPr>
          <w:rFonts w:ascii="Garamond" w:eastAsia="Times New Roman" w:hAnsi="Garamond"/>
          <w:lang w:eastAsia="it-IT"/>
        </w:rPr>
        <w:t xml:space="preserve"> </w:t>
      </w:r>
      <w:r w:rsidR="00350783" w:rsidRPr="00350783">
        <w:rPr>
          <w:rFonts w:ascii="Garamond" w:eastAsia="Times New Roman" w:hAnsi="Garamond"/>
          <w:lang w:eastAsia="it-IT"/>
        </w:rPr>
        <w:t xml:space="preserve">36, 31033 </w:t>
      </w:r>
      <w:r w:rsidR="00350783">
        <w:rPr>
          <w:rFonts w:ascii="Garamond" w:eastAsia="Times New Roman" w:hAnsi="Garamond"/>
          <w:lang w:eastAsia="it-IT"/>
        </w:rPr>
        <w:t xml:space="preserve">- </w:t>
      </w:r>
      <w:r w:rsidR="00350783" w:rsidRPr="00350783">
        <w:rPr>
          <w:rFonts w:ascii="Garamond" w:eastAsia="Times New Roman" w:hAnsi="Garamond"/>
          <w:lang w:eastAsia="it-IT"/>
        </w:rPr>
        <w:t>Castelfranco Veneto</w:t>
      </w:r>
      <w:r w:rsidR="00350783">
        <w:rPr>
          <w:rFonts w:ascii="Garamond" w:eastAsia="Times New Roman" w:hAnsi="Garamond"/>
          <w:lang w:eastAsia="it-IT"/>
        </w:rPr>
        <w:t xml:space="preserve"> (TV)</w:t>
      </w:r>
      <w:r w:rsidR="00350783" w:rsidRPr="00350783">
        <w:rPr>
          <w:rFonts w:ascii="Garamond" w:eastAsia="Times New Roman" w:hAnsi="Garamond"/>
          <w:lang w:eastAsia="it-IT"/>
        </w:rPr>
        <w:t>, nella persona del sindaco pro tempore sig. Stefano Marcon</w:t>
      </w:r>
      <w:r w:rsidR="00350783">
        <w:rPr>
          <w:rFonts w:ascii="Garamond" w:eastAsia="Times New Roman" w:hAnsi="Garamond"/>
          <w:lang w:eastAsia="it-IT"/>
        </w:rPr>
        <w:t>.</w:t>
      </w:r>
    </w:p>
    <w:p w:rsidR="00350783" w:rsidRPr="00350783" w:rsidRDefault="00350783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b/>
          <w:lang w:eastAsia="it-IT"/>
        </w:rPr>
      </w:pPr>
      <w:r w:rsidRPr="00350783">
        <w:rPr>
          <w:rFonts w:ascii="Garamond" w:eastAsia="Times New Roman" w:hAnsi="Garamond"/>
          <w:b/>
          <w:lang w:eastAsia="it-IT"/>
        </w:rPr>
        <w:t>b) Responsabile del trattamento</w:t>
      </w:r>
    </w:p>
    <w:p w:rsidR="00350783" w:rsidRPr="001A4C55" w:rsidRDefault="00350783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350783">
        <w:rPr>
          <w:rFonts w:ascii="Garamond" w:eastAsia="Times New Roman" w:hAnsi="Garamond"/>
          <w:lang w:eastAsia="it-IT"/>
        </w:rPr>
        <w:t xml:space="preserve">Il </w:t>
      </w:r>
      <w:r>
        <w:rPr>
          <w:rFonts w:ascii="Garamond" w:eastAsia="Times New Roman" w:hAnsi="Garamond"/>
          <w:lang w:eastAsia="it-IT"/>
        </w:rPr>
        <w:t>responsabile</w:t>
      </w:r>
      <w:r w:rsidRPr="00350783">
        <w:rPr>
          <w:rFonts w:ascii="Garamond" w:eastAsia="Times New Roman" w:hAnsi="Garamond"/>
          <w:lang w:eastAsia="it-IT"/>
        </w:rPr>
        <w:t xml:space="preserve"> del trattamento è il Dirigente Settore 2 – Servizi ai cittadini, Dott. Gianluca Mastrangelo, del Comune di Castelfranco Veneto, con sede in Via F. M. Preti</w:t>
      </w:r>
      <w:r>
        <w:rPr>
          <w:rFonts w:ascii="Garamond" w:eastAsia="Times New Roman" w:hAnsi="Garamond"/>
          <w:lang w:eastAsia="it-IT"/>
        </w:rPr>
        <w:t xml:space="preserve"> n. 36,</w:t>
      </w:r>
      <w:r w:rsidRPr="00350783">
        <w:rPr>
          <w:rFonts w:ascii="Garamond" w:eastAsia="Times New Roman" w:hAnsi="Garamond"/>
          <w:lang w:eastAsia="it-IT"/>
        </w:rPr>
        <w:t xml:space="preserve"> </w:t>
      </w:r>
      <w:r>
        <w:rPr>
          <w:rFonts w:ascii="Garamond" w:eastAsia="Times New Roman" w:hAnsi="Garamond"/>
          <w:lang w:eastAsia="it-IT"/>
        </w:rPr>
        <w:t>31033 - Castelfranco Veneto (TV).</w:t>
      </w:r>
    </w:p>
    <w:p w:rsidR="001A4C55" w:rsidRPr="001A4C55" w:rsidRDefault="00350783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b/>
          <w:bCs/>
          <w:lang w:eastAsia="it-IT"/>
        </w:rPr>
        <w:t>c</w:t>
      </w:r>
      <w:r w:rsidR="001A4C55" w:rsidRPr="001A4C55">
        <w:rPr>
          <w:rFonts w:ascii="Garamond" w:eastAsia="Times New Roman" w:hAnsi="Garamond"/>
          <w:b/>
          <w:bCs/>
          <w:lang w:eastAsia="it-IT"/>
        </w:rPr>
        <w:t>) Finalità del trattamento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 xml:space="preserve">I dati personali forniti sono necessari per gli adempimenti di legge previsti ai fini </w:t>
      </w:r>
      <w:r>
        <w:rPr>
          <w:rFonts w:ascii="Garamond" w:eastAsia="Times New Roman" w:hAnsi="Garamond"/>
          <w:lang w:eastAsia="it-IT"/>
        </w:rPr>
        <w:t>dell’affidamento in gestione/concessione delle palestre / impianti sportivi alle Associazioni/Società/Enti/ ecc. sportivi</w:t>
      </w:r>
      <w:r w:rsidRPr="001A4C55">
        <w:rPr>
          <w:rFonts w:ascii="Garamond" w:eastAsia="Times New Roman" w:hAnsi="Garamond"/>
          <w:lang w:eastAsia="it-IT"/>
        </w:rPr>
        <w:t>.</w:t>
      </w:r>
    </w:p>
    <w:p w:rsidR="001A4C55" w:rsidRPr="001A4C55" w:rsidRDefault="00350783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b/>
          <w:bCs/>
          <w:lang w:eastAsia="it-IT"/>
        </w:rPr>
        <w:t>d</w:t>
      </w:r>
      <w:r w:rsidR="001A4C55" w:rsidRPr="001A4C55">
        <w:rPr>
          <w:rFonts w:ascii="Garamond" w:eastAsia="Times New Roman" w:hAnsi="Garamond"/>
          <w:b/>
          <w:bCs/>
          <w:lang w:eastAsia="it-IT"/>
        </w:rPr>
        <w:t>) Modalità di trattamento e conservazione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 xml:space="preserve"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nell’allegato alla presente informativa, i suoi dati personali saranno conservati </w:t>
      </w:r>
      <w:bookmarkStart w:id="0" w:name="_GoBack"/>
      <w:r w:rsidR="001E5B5F">
        <w:rPr>
          <w:rFonts w:ascii="Garamond" w:eastAsia="Times New Roman" w:hAnsi="Garamond"/>
          <w:lang w:eastAsia="it-IT"/>
        </w:rPr>
        <w:t>presso l’Ufficio Sport</w:t>
      </w:r>
      <w:bookmarkEnd w:id="0"/>
      <w:r w:rsidR="001E5B5F">
        <w:rPr>
          <w:rFonts w:ascii="Garamond" w:eastAsia="Times New Roman" w:hAnsi="Garamond"/>
          <w:lang w:eastAsia="it-IT"/>
        </w:rPr>
        <w:t xml:space="preserve"> </w:t>
      </w:r>
      <w:r w:rsidRPr="001A4C55">
        <w:rPr>
          <w:rFonts w:ascii="Garamond" w:eastAsia="Times New Roman" w:hAnsi="Garamond"/>
          <w:lang w:eastAsia="it-IT"/>
        </w:rPr>
        <w:t>per il periodo di tempo necessario per il conseguimento delle finalità per le quali sono raccolti e trattati e comunque non oltre i termini stabiliti dalle normative fiscali, normative del lavoro e previdenziali e dal codice civile in materia e per ulteriori dieci anni.</w:t>
      </w:r>
    </w:p>
    <w:p w:rsidR="001A4C55" w:rsidRPr="001A4C55" w:rsidRDefault="00350783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b/>
          <w:bCs/>
          <w:lang w:eastAsia="it-IT"/>
        </w:rPr>
        <w:t>e</w:t>
      </w:r>
      <w:r w:rsidR="001A4C55" w:rsidRPr="001A4C55">
        <w:rPr>
          <w:rFonts w:ascii="Garamond" w:eastAsia="Times New Roman" w:hAnsi="Garamond"/>
          <w:b/>
          <w:bCs/>
          <w:lang w:eastAsia="it-IT"/>
        </w:rPr>
        <w:t>) Ambito di comunicazione e diffusione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La informiamo, inoltre, che i dati raccolti non saranno mai diffusi e non saranno oggetto di comunicazione senza il Suo esplicito consenso, salvo le comunicazioni necessarie che possono comportare il trasferimento di dati ad enti pubblici,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:rsidR="001A4C55" w:rsidRPr="001A4C55" w:rsidRDefault="00350783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b/>
          <w:bCs/>
          <w:lang w:eastAsia="it-IT"/>
        </w:rPr>
        <w:t>f</w:t>
      </w:r>
      <w:r w:rsidR="001A4C55" w:rsidRPr="001A4C55">
        <w:rPr>
          <w:rFonts w:ascii="Garamond" w:eastAsia="Times New Roman" w:hAnsi="Garamond"/>
          <w:b/>
          <w:bCs/>
          <w:lang w:eastAsia="it-IT"/>
        </w:rPr>
        <w:t>) Categorie particolari di dati personali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Ai sensi degli articoli 9 e 10 del G.D.P.R. 2016/679, Lei potrebbe conferire alla nostra organizzazione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 in allegato alla presente informativa.</w:t>
      </w:r>
    </w:p>
    <w:p w:rsidR="001A4C55" w:rsidRPr="001A4C55" w:rsidRDefault="00350783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b/>
          <w:bCs/>
          <w:lang w:eastAsia="it-IT"/>
        </w:rPr>
        <w:lastRenderedPageBreak/>
        <w:t>g</w:t>
      </w:r>
      <w:r w:rsidR="001A4C55" w:rsidRPr="001A4C55">
        <w:rPr>
          <w:rFonts w:ascii="Garamond" w:eastAsia="Times New Roman" w:hAnsi="Garamond"/>
          <w:b/>
          <w:bCs/>
          <w:lang w:eastAsia="it-IT"/>
        </w:rPr>
        <w:t>) Diritti dell’interessato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In relazione ai dati oggetto del trattamento di cui alla presente informativa all’interessato è riconosciuto in qualsiasi momento il diritto di:</w:t>
      </w:r>
    </w:p>
    <w:p w:rsidR="001A4C55" w:rsidRPr="001A4C55" w:rsidRDefault="001A4C55" w:rsidP="006D32F1">
      <w:pPr>
        <w:numPr>
          <w:ilvl w:val="0"/>
          <w:numId w:val="2"/>
        </w:num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Accesso (art. 15 Regolamento UE n. 2016/679);</w:t>
      </w:r>
    </w:p>
    <w:p w:rsidR="001A4C55" w:rsidRPr="001A4C55" w:rsidRDefault="001A4C55" w:rsidP="006D32F1">
      <w:pPr>
        <w:numPr>
          <w:ilvl w:val="0"/>
          <w:numId w:val="2"/>
        </w:num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Rettifica (art. 16 Regolamento UE n. 2016/679);</w:t>
      </w:r>
    </w:p>
    <w:p w:rsidR="001A4C55" w:rsidRPr="001A4C55" w:rsidRDefault="001A4C55" w:rsidP="006D32F1">
      <w:pPr>
        <w:numPr>
          <w:ilvl w:val="0"/>
          <w:numId w:val="2"/>
        </w:num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Cancellazione (art. 17 Regolamento UE n. 2016/679);</w:t>
      </w:r>
    </w:p>
    <w:p w:rsidR="001A4C55" w:rsidRPr="001A4C55" w:rsidRDefault="001A4C55" w:rsidP="006D32F1">
      <w:pPr>
        <w:numPr>
          <w:ilvl w:val="0"/>
          <w:numId w:val="2"/>
        </w:num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Limitazione (art. 18 Regolamento UE n. 2016/679);</w:t>
      </w:r>
    </w:p>
    <w:p w:rsidR="001A4C55" w:rsidRPr="001A4C55" w:rsidRDefault="001A4C55" w:rsidP="006D32F1">
      <w:pPr>
        <w:numPr>
          <w:ilvl w:val="0"/>
          <w:numId w:val="2"/>
        </w:num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Portabilità, intesa come diritto ad ottenere dal titolare del trattamento i dati in un formato strutturato di uso comune e leggibil</w:t>
      </w:r>
      <w:r>
        <w:rPr>
          <w:rFonts w:ascii="Garamond" w:eastAsia="Times New Roman" w:hAnsi="Garamond"/>
          <w:lang w:eastAsia="it-IT"/>
        </w:rPr>
        <w:t>e da dispositivo automatico per</w:t>
      </w:r>
      <w:r w:rsidRPr="001A4C55">
        <w:rPr>
          <w:rFonts w:ascii="Garamond" w:eastAsia="Times New Roman" w:hAnsi="Garamond"/>
          <w:lang w:eastAsia="it-IT"/>
        </w:rPr>
        <w:t> trasmetterli ad un altro titolare del trattamento senza impedimenti (art. 20 Regolamento UE n. 2016/679);</w:t>
      </w:r>
    </w:p>
    <w:p w:rsidR="001A4C55" w:rsidRPr="001A4C55" w:rsidRDefault="001A4C55" w:rsidP="006D32F1">
      <w:pPr>
        <w:numPr>
          <w:ilvl w:val="0"/>
          <w:numId w:val="2"/>
        </w:num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Opposizione al trattamento (art. 21</w:t>
      </w:r>
      <w:r>
        <w:rPr>
          <w:rFonts w:ascii="Garamond" w:eastAsia="Times New Roman" w:hAnsi="Garamond"/>
          <w:lang w:eastAsia="it-IT"/>
        </w:rPr>
        <w:t xml:space="preserve"> </w:t>
      </w:r>
      <w:r w:rsidRPr="001A4C55">
        <w:rPr>
          <w:rFonts w:ascii="Garamond" w:eastAsia="Times New Roman" w:hAnsi="Garamond"/>
          <w:lang w:eastAsia="it-IT"/>
        </w:rPr>
        <w:t>Regolamento UE n. 2016/679);</w:t>
      </w:r>
    </w:p>
    <w:p w:rsidR="001A4C55" w:rsidRPr="001A4C55" w:rsidRDefault="001A4C55" w:rsidP="006D32F1">
      <w:pPr>
        <w:numPr>
          <w:ilvl w:val="0"/>
          <w:numId w:val="2"/>
        </w:num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Revoca del consenso al trattamento, senza pregiudizio per la liceità del trattamento basata sul consenso acquisito prima della revoca (art. 7, par. 3 Regolamento UE n. 2016/679);</w:t>
      </w:r>
    </w:p>
    <w:p w:rsidR="001A4C55" w:rsidRPr="001A4C55" w:rsidRDefault="001A4C55" w:rsidP="006D32F1">
      <w:pPr>
        <w:numPr>
          <w:ilvl w:val="0"/>
          <w:numId w:val="2"/>
        </w:num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Proporre reclamo all’Autorità Garante per la Protezione dei dati personali (art. 51 Regolamento UE n. 2016/679).</w:t>
      </w:r>
    </w:p>
    <w:p w:rsidR="001A4C55" w:rsidRPr="001A4C55" w:rsidRDefault="00350783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b/>
          <w:bCs/>
          <w:lang w:eastAsia="it-IT"/>
        </w:rPr>
        <w:t>h</w:t>
      </w:r>
      <w:r w:rsidR="001A4C55" w:rsidRPr="001A4C55">
        <w:rPr>
          <w:rFonts w:ascii="Garamond" w:eastAsia="Times New Roman" w:hAnsi="Garamond"/>
          <w:b/>
          <w:bCs/>
          <w:lang w:eastAsia="it-IT"/>
        </w:rPr>
        <w:t>) Esercizio dei diritti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L’esercizio dei diritti può essere esercitato mediante comunicazione scritta da inviare a mezzo</w:t>
      </w:r>
      <w:r w:rsidR="006D32F1">
        <w:rPr>
          <w:rFonts w:ascii="Garamond" w:eastAsia="Times New Roman" w:hAnsi="Garamond"/>
          <w:lang w:eastAsia="it-IT"/>
        </w:rPr>
        <w:t xml:space="preserve"> </w:t>
      </w:r>
      <w:proofErr w:type="spellStart"/>
      <w:r w:rsidR="006D32F1">
        <w:rPr>
          <w:rFonts w:ascii="Garamond" w:eastAsia="Times New Roman" w:hAnsi="Garamond"/>
          <w:lang w:eastAsia="it-IT"/>
        </w:rPr>
        <w:t>pec</w:t>
      </w:r>
      <w:proofErr w:type="spellEnd"/>
      <w:r w:rsidR="006D32F1">
        <w:rPr>
          <w:rFonts w:ascii="Garamond" w:eastAsia="Times New Roman" w:hAnsi="Garamond"/>
          <w:lang w:eastAsia="it-IT"/>
        </w:rPr>
        <w:t xml:space="preserve"> all’indirizzo ‘</w:t>
      </w:r>
      <w:r w:rsidRPr="001A4C55">
        <w:rPr>
          <w:rFonts w:ascii="Garamond" w:eastAsia="Times New Roman" w:hAnsi="Garamond"/>
          <w:lang w:eastAsia="it-IT"/>
        </w:rPr>
        <w:t>comune.castelfrancoveneto.tv@pecveneto.it</w:t>
      </w:r>
      <w:r w:rsidR="006D32F1">
        <w:rPr>
          <w:rFonts w:ascii="Garamond" w:eastAsia="Times New Roman" w:hAnsi="Garamond"/>
          <w:lang w:eastAsia="it-IT"/>
        </w:rPr>
        <w:t>’</w:t>
      </w:r>
      <w:r w:rsidRPr="001A4C55">
        <w:rPr>
          <w:rFonts w:ascii="Garamond" w:eastAsia="Times New Roman" w:hAnsi="Garamond"/>
          <w:lang w:eastAsia="it-IT"/>
        </w:rPr>
        <w:t> o lettera raccomandata a/r all’indirizzo: Via F. M. Preti, 36 - 31033 - Castelfranco Veneto, TV</w:t>
      </w:r>
    </w:p>
    <w:p w:rsidR="001A4C55" w:rsidRDefault="001A4C55" w:rsidP="006D32F1">
      <w:pPr>
        <w:shd w:val="clear" w:color="auto" w:fill="FFFFFF"/>
        <w:spacing w:before="225" w:after="225" w:line="260" w:lineRule="exact"/>
        <w:jc w:val="center"/>
        <w:rPr>
          <w:rFonts w:ascii="Garamond" w:eastAsia="Times New Roman" w:hAnsi="Garamond"/>
          <w:lang w:eastAsia="it-IT"/>
        </w:rPr>
      </w:pPr>
      <w:r>
        <w:rPr>
          <w:rFonts w:ascii="Garamond" w:eastAsia="Times New Roman" w:hAnsi="Garamond"/>
          <w:lang w:eastAsia="it-IT"/>
        </w:rPr>
        <w:t>* * *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</w:p>
    <w:p w:rsid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 xml:space="preserve">Il/la </w:t>
      </w:r>
      <w:proofErr w:type="spellStart"/>
      <w:r w:rsidRPr="001A4C55">
        <w:rPr>
          <w:rFonts w:ascii="Garamond" w:eastAsia="Times New Roman" w:hAnsi="Garamond"/>
          <w:lang w:eastAsia="it-IT"/>
        </w:rPr>
        <w:t>sott</w:t>
      </w:r>
      <w:r>
        <w:rPr>
          <w:rFonts w:ascii="Garamond" w:eastAsia="Times New Roman" w:hAnsi="Garamond"/>
          <w:lang w:eastAsia="it-IT"/>
        </w:rPr>
        <w:t>oscritt</w:t>
      </w:r>
      <w:proofErr w:type="spellEnd"/>
      <w:r>
        <w:rPr>
          <w:rFonts w:ascii="Garamond" w:eastAsia="Times New Roman" w:hAnsi="Garamond"/>
          <w:lang w:eastAsia="it-IT"/>
        </w:rPr>
        <w:t>____________________</w:t>
      </w:r>
      <w:r w:rsidRPr="001A4C55">
        <w:rPr>
          <w:rFonts w:ascii="Garamond" w:eastAsia="Times New Roman" w:hAnsi="Garamond"/>
          <w:lang w:eastAsia="it-IT"/>
        </w:rPr>
        <w:t>_______</w:t>
      </w:r>
      <w:r>
        <w:rPr>
          <w:rFonts w:ascii="Garamond" w:eastAsia="Times New Roman" w:hAnsi="Garamond"/>
          <w:lang w:eastAsia="it-IT"/>
        </w:rPr>
        <w:t>__</w:t>
      </w:r>
      <w:r w:rsidRPr="001A4C55">
        <w:rPr>
          <w:rFonts w:ascii="Garamond" w:eastAsia="Times New Roman" w:hAnsi="Garamond"/>
          <w:lang w:eastAsia="it-IT"/>
        </w:rPr>
        <w:t xml:space="preserve">_____, </w:t>
      </w:r>
      <w:proofErr w:type="spellStart"/>
      <w:r>
        <w:rPr>
          <w:rFonts w:ascii="Garamond" w:eastAsia="Times New Roman" w:hAnsi="Garamond"/>
          <w:lang w:eastAsia="it-IT"/>
        </w:rPr>
        <w:t>c.f.</w:t>
      </w:r>
      <w:proofErr w:type="spellEnd"/>
      <w:r w:rsidR="005B7929">
        <w:rPr>
          <w:rFonts w:ascii="Garamond" w:eastAsia="Times New Roman" w:hAnsi="Garamond"/>
          <w:lang w:eastAsia="it-IT"/>
        </w:rPr>
        <w:t xml:space="preserve"> </w:t>
      </w:r>
      <w:r w:rsidRPr="001A4C55">
        <w:rPr>
          <w:rFonts w:ascii="Garamond" w:eastAsia="Times New Roman" w:hAnsi="Garamond"/>
          <w:lang w:eastAsia="it-IT"/>
        </w:rPr>
        <w:t>_____________</w:t>
      </w:r>
      <w:r>
        <w:rPr>
          <w:rFonts w:ascii="Garamond" w:eastAsia="Times New Roman" w:hAnsi="Garamond"/>
          <w:lang w:eastAsia="it-IT"/>
        </w:rPr>
        <w:t>_________</w:t>
      </w:r>
      <w:r w:rsidRPr="001A4C55">
        <w:rPr>
          <w:rFonts w:ascii="Garamond" w:eastAsia="Times New Roman" w:hAnsi="Garamond"/>
          <w:lang w:eastAsia="it-IT"/>
        </w:rPr>
        <w:t>______</w:t>
      </w:r>
      <w:r>
        <w:rPr>
          <w:rFonts w:ascii="Garamond" w:eastAsia="Times New Roman" w:hAnsi="Garamond"/>
          <w:lang w:eastAsia="it-IT"/>
        </w:rPr>
        <w:t>, quale legale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proofErr w:type="gramStart"/>
      <w:r>
        <w:rPr>
          <w:rFonts w:ascii="Garamond" w:eastAsia="Times New Roman" w:hAnsi="Garamond"/>
          <w:lang w:eastAsia="it-IT"/>
        </w:rPr>
        <w:t>rappresentante</w:t>
      </w:r>
      <w:proofErr w:type="gramEnd"/>
      <w:r>
        <w:rPr>
          <w:rFonts w:ascii="Garamond" w:eastAsia="Times New Roman" w:hAnsi="Garamond"/>
          <w:lang w:eastAsia="it-IT"/>
        </w:rPr>
        <w:t xml:space="preserve"> di __________________________________________________, </w:t>
      </w:r>
      <w:proofErr w:type="spellStart"/>
      <w:r>
        <w:rPr>
          <w:rFonts w:ascii="Garamond" w:eastAsia="Times New Roman" w:hAnsi="Garamond"/>
          <w:lang w:eastAsia="it-IT"/>
        </w:rPr>
        <w:t>c.f.</w:t>
      </w:r>
      <w:proofErr w:type="spellEnd"/>
      <w:r>
        <w:rPr>
          <w:rFonts w:ascii="Garamond" w:eastAsia="Times New Roman" w:hAnsi="Garamond"/>
          <w:lang w:eastAsia="it-IT"/>
        </w:rPr>
        <w:t xml:space="preserve"> ___________________,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proofErr w:type="gramStart"/>
      <w:r w:rsidRPr="001A4C55">
        <w:rPr>
          <w:rFonts w:ascii="Garamond" w:eastAsia="Times New Roman" w:hAnsi="Garamond"/>
          <w:lang w:eastAsia="it-IT"/>
        </w:rPr>
        <w:t>ai</w:t>
      </w:r>
      <w:proofErr w:type="gramEnd"/>
      <w:r w:rsidRPr="001A4C55">
        <w:rPr>
          <w:rFonts w:ascii="Garamond" w:eastAsia="Times New Roman" w:hAnsi="Garamond"/>
          <w:lang w:eastAsia="it-IT"/>
        </w:rPr>
        <w:t xml:space="preserve"> sensi e per gli effetti dell’art. 7 e ss. del Regolamento (UE) 2016/679, con la sottoscrizione del presente modulo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center"/>
        <w:rPr>
          <w:rFonts w:ascii="Garamond" w:eastAsia="Times New Roman" w:hAnsi="Garamond"/>
          <w:lang w:eastAsia="it-IT"/>
        </w:rPr>
      </w:pPr>
      <w:r w:rsidRPr="001A4C55">
        <w:rPr>
          <w:rFonts w:ascii="Garamond" w:eastAsia="Times New Roman" w:hAnsi="Garamond"/>
          <w:lang w:eastAsia="it-IT"/>
        </w:rPr>
        <w:t>ACCONSENTE</w:t>
      </w:r>
    </w:p>
    <w:p w:rsidR="001A4C55" w:rsidRP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  <w:proofErr w:type="gramStart"/>
      <w:r w:rsidRPr="001A4C55">
        <w:rPr>
          <w:rFonts w:ascii="Garamond" w:eastAsia="Times New Roman" w:hAnsi="Garamond"/>
          <w:lang w:eastAsia="it-IT"/>
        </w:rPr>
        <w:t>al</w:t>
      </w:r>
      <w:proofErr w:type="gramEnd"/>
      <w:r w:rsidRPr="001A4C55">
        <w:rPr>
          <w:rFonts w:ascii="Garamond" w:eastAsia="Times New Roman" w:hAnsi="Garamond"/>
          <w:lang w:eastAsia="it-IT"/>
        </w:rPr>
        <w:t xml:space="preserve"> trattamento dei dati personali secondo le modalità e nei limiti di cui all’informativa allegata ivi inclusi quelli considerati come categorie particolari di dati. </w:t>
      </w:r>
    </w:p>
    <w:p w:rsidR="001A4C55" w:rsidRDefault="001A4C55" w:rsidP="006D32F1">
      <w:pPr>
        <w:shd w:val="clear" w:color="auto" w:fill="FFFFFF"/>
        <w:spacing w:before="225" w:after="225" w:line="260" w:lineRule="exact"/>
        <w:jc w:val="both"/>
        <w:rPr>
          <w:rFonts w:ascii="Garamond" w:eastAsia="Times New Roman" w:hAnsi="Garamond"/>
          <w:lang w:eastAsia="it-IT"/>
        </w:rPr>
      </w:pPr>
    </w:p>
    <w:p w:rsidR="00E96831" w:rsidRDefault="007D5AE4" w:rsidP="006D32F1">
      <w:pPr>
        <w:spacing w:after="0" w:line="260" w:lineRule="exact"/>
        <w:rPr>
          <w:rFonts w:ascii="Garamond" w:hAnsi="Garamond"/>
        </w:rPr>
      </w:pPr>
      <w:r>
        <w:rPr>
          <w:rFonts w:ascii="Garamond" w:hAnsi="Garamond"/>
        </w:rPr>
        <w:t>__________________, lì ________________</w:t>
      </w:r>
      <w:r w:rsidR="00784072">
        <w:rPr>
          <w:rFonts w:ascii="Garamond" w:hAnsi="Garamond"/>
        </w:rPr>
        <w:t>___</w:t>
      </w:r>
      <w:r>
        <w:rPr>
          <w:rFonts w:ascii="Garamond" w:hAnsi="Garamond"/>
        </w:rPr>
        <w:t>_</w:t>
      </w:r>
    </w:p>
    <w:p w:rsidR="007D5AE4" w:rsidRDefault="007D5AE4" w:rsidP="006D32F1">
      <w:pPr>
        <w:spacing w:after="0" w:line="260" w:lineRule="exact"/>
        <w:rPr>
          <w:rFonts w:ascii="Garamond" w:hAnsi="Garamond"/>
        </w:rPr>
      </w:pPr>
    </w:p>
    <w:p w:rsidR="007D5AE4" w:rsidRDefault="007D5AE4" w:rsidP="006D32F1">
      <w:pPr>
        <w:spacing w:after="0" w:line="260" w:lineRule="exact"/>
        <w:jc w:val="right"/>
        <w:rPr>
          <w:rFonts w:ascii="Garamond" w:hAnsi="Garamond"/>
        </w:rPr>
      </w:pPr>
      <w:r>
        <w:rPr>
          <w:rFonts w:ascii="Garamond" w:hAnsi="Garamond"/>
        </w:rPr>
        <w:t>_________________________________</w:t>
      </w:r>
    </w:p>
    <w:p w:rsidR="007D5AE4" w:rsidRPr="007D5AE4" w:rsidRDefault="007D5AE4" w:rsidP="006D32F1">
      <w:pPr>
        <w:spacing w:after="0" w:line="260" w:lineRule="exact"/>
        <w:ind w:left="708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</w:t>
      </w:r>
      <w:proofErr w:type="gramStart"/>
      <w:r w:rsidRPr="007D5AE4">
        <w:rPr>
          <w:rFonts w:ascii="Garamond" w:hAnsi="Garamond"/>
          <w:i/>
        </w:rPr>
        <w:t>firma</w:t>
      </w:r>
      <w:proofErr w:type="gramEnd"/>
      <w:r w:rsidRPr="007D5AE4">
        <w:rPr>
          <w:rFonts w:ascii="Garamond" w:hAnsi="Garamond"/>
          <w:i/>
        </w:rPr>
        <w:t xml:space="preserve"> per esteso</w:t>
      </w:r>
    </w:p>
    <w:sectPr w:rsidR="007D5AE4" w:rsidRPr="007D5A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72" w:rsidRDefault="00784072" w:rsidP="00784072">
      <w:pPr>
        <w:spacing w:after="0" w:line="240" w:lineRule="auto"/>
      </w:pPr>
      <w:r>
        <w:separator/>
      </w:r>
    </w:p>
  </w:endnote>
  <w:endnote w:type="continuationSeparator" w:id="0">
    <w:p w:rsidR="00784072" w:rsidRDefault="00784072" w:rsidP="0078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23207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784072" w:rsidRPr="00784072" w:rsidRDefault="00784072">
        <w:pPr>
          <w:pStyle w:val="Pidipagina"/>
          <w:jc w:val="center"/>
          <w:rPr>
            <w:rFonts w:ascii="Garamond" w:hAnsi="Garamond"/>
          </w:rPr>
        </w:pPr>
        <w:r w:rsidRPr="00784072">
          <w:rPr>
            <w:rFonts w:ascii="Garamond" w:hAnsi="Garamond"/>
          </w:rPr>
          <w:fldChar w:fldCharType="begin"/>
        </w:r>
        <w:r w:rsidRPr="00784072">
          <w:rPr>
            <w:rFonts w:ascii="Garamond" w:hAnsi="Garamond"/>
          </w:rPr>
          <w:instrText>PAGE   \* MERGEFORMAT</w:instrText>
        </w:r>
        <w:r w:rsidRPr="00784072">
          <w:rPr>
            <w:rFonts w:ascii="Garamond" w:hAnsi="Garamond"/>
          </w:rPr>
          <w:fldChar w:fldCharType="separate"/>
        </w:r>
        <w:r w:rsidR="003B40C9">
          <w:rPr>
            <w:rFonts w:ascii="Garamond" w:hAnsi="Garamond"/>
            <w:noProof/>
          </w:rPr>
          <w:t>2</w:t>
        </w:r>
        <w:r w:rsidRPr="00784072">
          <w:rPr>
            <w:rFonts w:ascii="Garamond" w:hAnsi="Garamond"/>
          </w:rPr>
          <w:fldChar w:fldCharType="end"/>
        </w:r>
      </w:p>
    </w:sdtContent>
  </w:sdt>
  <w:p w:rsidR="00784072" w:rsidRDefault="007840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72" w:rsidRDefault="00784072" w:rsidP="00784072">
      <w:pPr>
        <w:spacing w:after="0" w:line="240" w:lineRule="auto"/>
      </w:pPr>
      <w:r>
        <w:separator/>
      </w:r>
    </w:p>
  </w:footnote>
  <w:footnote w:type="continuationSeparator" w:id="0">
    <w:p w:rsidR="00784072" w:rsidRDefault="00784072" w:rsidP="0078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6F71"/>
    <w:multiLevelType w:val="hybridMultilevel"/>
    <w:tmpl w:val="D99A900E"/>
    <w:lvl w:ilvl="0" w:tplc="9632704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80"/>
    <w:rsid w:val="00090D12"/>
    <w:rsid w:val="00106086"/>
    <w:rsid w:val="00121AD2"/>
    <w:rsid w:val="001A4C55"/>
    <w:rsid w:val="001E5B5F"/>
    <w:rsid w:val="001F3631"/>
    <w:rsid w:val="0030061B"/>
    <w:rsid w:val="00350783"/>
    <w:rsid w:val="00351714"/>
    <w:rsid w:val="00366EB4"/>
    <w:rsid w:val="003B40C9"/>
    <w:rsid w:val="00436E31"/>
    <w:rsid w:val="004A41BC"/>
    <w:rsid w:val="004F112A"/>
    <w:rsid w:val="00561F48"/>
    <w:rsid w:val="00563F56"/>
    <w:rsid w:val="005B40D4"/>
    <w:rsid w:val="005B7929"/>
    <w:rsid w:val="0061638F"/>
    <w:rsid w:val="006C0429"/>
    <w:rsid w:val="006D32F1"/>
    <w:rsid w:val="00772860"/>
    <w:rsid w:val="00784072"/>
    <w:rsid w:val="007D5AE4"/>
    <w:rsid w:val="00803020"/>
    <w:rsid w:val="00870AB7"/>
    <w:rsid w:val="008A3705"/>
    <w:rsid w:val="008B40C3"/>
    <w:rsid w:val="00C24670"/>
    <w:rsid w:val="00D47A80"/>
    <w:rsid w:val="00DF065C"/>
    <w:rsid w:val="00E96831"/>
    <w:rsid w:val="00E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337E-CBEA-423E-B315-597C0958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C0429"/>
    <w:pPr>
      <w:keepNext/>
      <w:overflowPunct w:val="0"/>
      <w:autoSpaceDE w:val="0"/>
      <w:autoSpaceDN w:val="0"/>
      <w:adjustRightInd w:val="0"/>
      <w:spacing w:after="0" w:line="240" w:lineRule="auto"/>
      <w:ind w:left="567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042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072"/>
  </w:style>
  <w:style w:type="paragraph" w:styleId="Pidipagina">
    <w:name w:val="footer"/>
    <w:basedOn w:val="Normale"/>
    <w:link w:val="PidipaginaCarattere"/>
    <w:uiPriority w:val="99"/>
    <w:unhideWhenUsed/>
    <w:rsid w:val="00784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072"/>
  </w:style>
  <w:style w:type="paragraph" w:styleId="Paragrafoelenco">
    <w:name w:val="List Paragraph"/>
    <w:basedOn w:val="Normale"/>
    <w:uiPriority w:val="34"/>
    <w:qFormat/>
    <w:rsid w:val="007728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BB5E-1679-4D10-81FD-EF381CE3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Salvador</dc:creator>
  <cp:keywords/>
  <dc:description/>
  <cp:lastModifiedBy>Nadir Salvador</cp:lastModifiedBy>
  <cp:revision>24</cp:revision>
  <cp:lastPrinted>2023-07-17T10:10:00Z</cp:lastPrinted>
  <dcterms:created xsi:type="dcterms:W3CDTF">2023-07-13T09:04:00Z</dcterms:created>
  <dcterms:modified xsi:type="dcterms:W3CDTF">2023-07-17T10:12:00Z</dcterms:modified>
</cp:coreProperties>
</file>